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57C"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附件4：</w:t>
      </w:r>
    </w:p>
    <w:p w14:paraId="109DC927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邵阳市高级中学（中等职业学校）教师资格认定</w:t>
      </w:r>
    </w:p>
    <w:p w14:paraId="2F30CDA4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体检须知</w:t>
      </w:r>
    </w:p>
    <w:p w14:paraId="218A2617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一、体检地点</w:t>
      </w:r>
    </w:p>
    <w:p w14:paraId="27FE26A5"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</w:rPr>
        <w:t>邵阳学院附属第二医院预防保健科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2号楼7楼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</w:rPr>
        <w:t>周一至周六上午8:00--1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仿宋_GB2312"/>
          <w:sz w:val="30"/>
          <w:szCs w:val="30"/>
        </w:rPr>
        <w:t>:00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</w:p>
    <w:p w14:paraId="63E40DBA"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邵阳市疾病预防控制中心二楼健康监护科</w:t>
      </w:r>
      <w:bookmarkStart w:id="0" w:name="OLE_LINK1"/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</w:rPr>
        <w:t>周一至周五上午8:00--9:30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bookmarkEnd w:id="0"/>
    </w:p>
    <w:p w14:paraId="03A43A86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二、体检项目及咨询电话：</w:t>
      </w:r>
      <w:bookmarkStart w:id="1" w:name="_GoBack"/>
      <w:bookmarkEnd w:id="1"/>
    </w:p>
    <w:p w14:paraId="73543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体检项目：病史采集、身高、体重、血压，内科，外科，五官科，口腔科，血生化（肝功能两项；空腹采血），心电图，胸部正位片（X线；孕妇禁做）；费用按照医院级别及物价标准收取。</w:t>
      </w:r>
    </w:p>
    <w:p w14:paraId="7866B4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体检咨询电话:</w:t>
      </w:r>
    </w:p>
    <w:p w14:paraId="2092EF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邵阳学院附属第二医院：0739-5317589</w:t>
      </w:r>
    </w:p>
    <w:p w14:paraId="628083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default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邵阳市疾病预防控制中心：0739-5329523</w:t>
      </w:r>
    </w:p>
    <w:p w14:paraId="7564D5A0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三、体检前须知：</w:t>
      </w:r>
    </w:p>
    <w:p w14:paraId="430FE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1.携带身份证及一寸照片前来体检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体检表上应粘贴近期免冠照片与网报系统提交的电子照片同版，并加盖医院骑缝章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。严禁受检者弄虚作假，冒名顶替，如隐瞒病史，导致影响体检结果的，后果自负。</w:t>
      </w:r>
    </w:p>
    <w:p w14:paraId="72CF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 w14:paraId="25249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3.体检前1天晚上禁吃宵夜；体检当日早晨请空腹（不吃早餐不喝水），抽血项目必须空腹进行。</w:t>
      </w:r>
    </w:p>
    <w:p w14:paraId="3D78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4.体检当日着装宽松，易于暴露体检部位，女士不宜化妆、穿连衣裙、连裤袜等。</w:t>
      </w:r>
    </w:p>
    <w:p w14:paraId="4448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</w:t>
      </w:r>
    </w:p>
    <w:p w14:paraId="1A1DC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 w14:paraId="3BD58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 w14:paraId="440F2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8.体检结果将由医院统一密封送往教育局，无需个人领取。</w:t>
      </w:r>
    </w:p>
    <w:p w14:paraId="0999D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9.异常结果需要复查或进一步检查的情况会电话通知体检者本人，请保持电话畅通。</w:t>
      </w:r>
    </w:p>
    <w:p w14:paraId="7C99FFDB">
      <w:pPr>
        <w:spacing w:line="5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0267F7"/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12D477C5"/>
    <w:rsid w:val="362C4434"/>
    <w:rsid w:val="43847451"/>
    <w:rsid w:val="59D372A0"/>
    <w:rsid w:val="6D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775</Characters>
  <Lines>0</Lines>
  <Paragraphs>0</Paragraphs>
  <TotalTime>1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tiny</cp:lastModifiedBy>
  <dcterms:modified xsi:type="dcterms:W3CDTF">2025-04-09T08:32:04Z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2D1055F508B34A049E4683174C839713_11</vt:lpwstr>
  </property>
  <property fmtid="{D5CDD505-2E9C-101B-9397-08002B2CF9AE}" pid="4" name="KSOTemplateDocerSaveRecord">
    <vt:lpwstr>eyJoZGlkIjoiNmNlNTVlNzdhY2QxNWY3ZDVlOGI2MTQ4NGY4ZDEyMjIiLCJ1c2VySWQiOiIyNTA0NzUzNTUifQ==</vt:lpwstr>
  </property>
</Properties>
</file>